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Unit Plan</w:t>
      </w:r>
    </w:p>
    <w:p>
      <w:pPr>
        <w:pStyle w:val="Heading2"/>
        <w:spacing w:after="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Project: Custom Component Design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Electronics/Robotics and Automation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High School / Year 1 / Arts, A/V Technology &amp; Communications</w:t>
      </w:r>
    </w:p>
    <w:p>
      <w:pPr>
        <w:pBdr>
          <w:bottom w:val="single" w:color="999999" w:sz="6"/>
        </w:pBdr>
        <w:spacing w:after="20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Unit Profile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Students will design and 3D-print a custom mechanical component — such as a mounting bracket, sensor holder, cable organizer, or adapter — that solves a real problem in the electronics lab or a robotics project. This project-based unit requires students to identify a need, take physical measurements, design a solution in CAD, apply design-for-manufacturing principles, prototype and iterate, and produce a functional part. Students will practice the full engineering design cycle from problem identification through final production.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Total Hours: </w:t>
      </w:r>
      <w:r>
        <w:rPr>
          <w:rFonts w:ascii="Arial" w:cs="Arial" w:eastAsia="Arial" w:hAnsi="Arial"/>
          <w:sz w:val="20"/>
          <w:szCs w:val="20"/>
        </w:rPr>
        <w:t xml:space="preserve">15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 Hours: </w:t>
      </w:r>
      <w:r>
        <w:rPr>
          <w:rFonts w:ascii="Arial" w:cs="Arial" w:eastAsia="Arial" w:hAnsi="Arial"/>
          <w:sz w:val="20"/>
          <w:szCs w:val="20"/>
        </w:rPr>
        <w:t xml:space="preserve">1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 Hours: </w:t>
      </w:r>
      <w:r>
        <w:rPr>
          <w:rFonts w:ascii="Arial" w:cs="Arial" w:eastAsia="Arial" w:hAnsi="Arial"/>
          <w:sz w:val="20"/>
          <w:szCs w:val="20"/>
        </w:rPr>
        <w:t xml:space="preserve">3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 Hours: </w:t>
      </w:r>
      <w:r>
        <w:rPr>
          <w:rFonts w:ascii="Arial" w:cs="Arial" w:eastAsia="Arial" w:hAnsi="Arial"/>
          <w:sz w:val="20"/>
          <w:szCs w:val="20"/>
        </w:rPr>
        <w:t xml:space="preserve">8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Essential Questions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do you identify a real problem that can be solved with a custom 3D-printed part?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measurements and constraints define the design requirements for a custom component?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does the engineering design cycle (identify, design, prototype, test, revise) lead to better solutions?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structural considerations are important when designing a load-bearing or mounting component?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Content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Problem Identification:</w:t>
      </w:r>
      <w:r>
        <w:rPr>
          <w:rFonts w:ascii="Arial" w:cs="Arial" w:eastAsia="Arial" w:hAnsi="Arial"/>
          <w:sz w:val="20"/>
          <w:szCs w:val="20"/>
        </w:rPr>
        <w:t xml:space="preserve"> Surveying the lab and robotics projects for unmet needs; examples of useful custom parts (motor mounts, sensor brackets, cable clips, tool holders, panel adapters, spacers, jigs); defining the problem clearly — what the part must do, what it must fit, what loads or forces it will experience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Design Requirements and Constraints:</w:t>
      </w:r>
      <w:r>
        <w:rPr>
          <w:rFonts w:ascii="Arial" w:cs="Arial" w:eastAsia="Arial" w:hAnsi="Arial"/>
          <w:sz w:val="20"/>
          <w:szCs w:val="20"/>
        </w:rPr>
        <w:t xml:space="preserve"> Taking accurate physical measurements of mating surfaces, bolt patterns, and clearances; defining must-have features vs. nice-to-have features; weight and size constraints; material requirements (rigidity, flexibility, heat resistance); identifying any standards or interfaces the part must match (e.g., M3 screw holes, servo horn pattern)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CAD Design Process:</w:t>
      </w:r>
      <w:r>
        <w:rPr>
          <w:rFonts w:ascii="Arial" w:cs="Arial" w:eastAsia="Arial" w:hAnsi="Arial"/>
          <w:sz w:val="20"/>
          <w:szCs w:val="20"/>
        </w:rPr>
        <w:t xml:space="preserve"> Sketching the design on paper before starting CAD; creating the part in Fusion 360 using sketches, extrusions, fillets, chamfers, and holes; designing for strength (orientation, wall thickness, stress points); designing for printability (overhangs, supports, bridging); adding mounting features (screw holes, slots, tabs)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Structural Design Considerations:</w:t>
      </w:r>
      <w:r>
        <w:rPr>
          <w:rFonts w:ascii="Arial" w:cs="Arial" w:eastAsia="Arial" w:hAnsi="Arial"/>
          <w:sz w:val="20"/>
          <w:szCs w:val="20"/>
        </w:rPr>
        <w:t xml:space="preserve"> Print orientation for maximum strength (layer lines perpendicular to expected stress); wall thickness and infill for load-bearing parts; adding ribs, gussets, and fillets to reinforce stress points; avoiding thin, unsupported features that may break; designing for the material (PLA vs. PETG strength characteristics)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Prototyping and Iteration:</w:t>
      </w:r>
      <w:r>
        <w:rPr>
          <w:rFonts w:ascii="Arial" w:cs="Arial" w:eastAsia="Arial" w:hAnsi="Arial"/>
          <w:sz w:val="20"/>
          <w:szCs w:val="20"/>
        </w:rPr>
        <w:t xml:space="preserve"> Printing a first prototype; test-fitting against the real assembly; identifying fit issues, weak points, or design improvements; revising the CAD model; reprinting and retesting; documenting each iteration and what changed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Final Production and Evaluation:</w:t>
      </w:r>
      <w:r>
        <w:rPr>
          <w:rFonts w:ascii="Arial" w:cs="Arial" w:eastAsia="Arial" w:hAnsi="Arial"/>
          <w:sz w:val="20"/>
          <w:szCs w:val="20"/>
        </w:rPr>
        <w:t xml:space="preserve"> Printing the final version with optimized settings; post-processing for smooth fit; installing the part in its intended application; load testing or functional testing as appropriate; evaluating success against original requirements; documenting the project for portfolio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Academic Skills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Mathematics: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Measure bolt patterns, hole spacings, and mating surfaces with precision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Calculate stress concentrations and appropriate wall thickness for structural parts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Apply geometric dimensioning for holes, slots, and mounting features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Compute material cost and compare to commercial alternatives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Use trigonometry for angled mounting bracket designs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English Language Arts: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Write a problem statement and design requirements document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Document the iterative design process in an engineering notebook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Present the completed project with a formal design review presentation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Understand mechanical stress and strain in the context of 3D-printed parts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Apply knowledge of material science (PLA vs. PETG mechanical properties) to design decisions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Analyze forces acting on the component in its installed position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Understand how layer adhesion affects part strength in different print orientations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Apply the engineering design process as a systematic problem-solving method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CTE Skills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Identify real-world problems that can be solved with custom 3D-printed components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Take accurate physical measurements for design constraints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Design a functional mechanical component in Fusion 360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Apply structural design principles for load-bearing parts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Iterate through prototyping to achieve proper fit and function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Print, post-process, and install a custom component in its intended application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Document the full design process from problem identification to final evaluation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Standards &amp; Indicators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English Language Arts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11-12R1: Cite strong and thorough textual evidence to support analysis of what the text says explicitly/implicitly.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11-12R4: Determine the meaning of words and phrases as used in a text, including technical meanings.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11-12W2: Write informative/explanatory texts to examine and convey complex ideas clearly and accurately.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11-12SL1: Initiate and participate effectively in collaborative discussions.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Literacy in History/Social Studies, Science, and Technical Subjects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1: Cite specific evidence to support analysis of scientific and technical texts.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WHST 2: Write explanatory and analytical text focused on discipline-specific content.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Mathematics (2019)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AI-N.Q.1: Select quantities and use units as a way to interpret and guide the solution of multi-step problems.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AI-N.Q.3: Choose a level of accuracy appropriate to limitations on measurement.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Mathematical Practices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1. Make sense of problems and persevere in solving them.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4. Model with mathematics.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5. Use appropriate tools strategically.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6. Attend to precision.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SLS: Science Performance Expectations (2018)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HS.Engineering Design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HS-ETS1-1: Analyze a major global challenge to specify qualitative and quantitative criteria and constraints for solutions that account for societal needs and wants.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HS-ETS1-2: Design a solution to a complex real-world problem by breaking it down into smaller, more manageable problems.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HS-ETS1-3: Evaluate a solution to a complex real-world problem based on prioritized criteria and trade-offs.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Career Development and Occupational Studies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Commencement**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Basic Skills — Read, write, listen, speak, and perform arithmetical and mathematical functions.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Thinking Skills — Demonstrate the ability to organize and process information and apply skills in new ways.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Assessments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Activities / Strategies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write a problem statement and design requirements document before beginning CAD work, clearly defining what the part must do and its constraints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create a dimensioned reference drawing of all mating surfaces and mounting features, using caliper measurements accurate to 0.1mm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calculate the material cost of their custom part and compare to the price of a commercial equivalent (if one exists)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compute the cross-sectional area at the weakest point of their design to evaluate structural adequacy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Problem identification: Students survey the electronics lab and robotics workstations, identifying at least three problems that could be solved with a custom 3D-printed part, then select one to pursue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CAD design: Students design their custom component in Fusion 360, incorporating mounting features, structural reinforcement, and design-for-manufacturing principles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Prototype and test: Students print a first prototype, test-fit it in the real application, and document any issues with fit, strength, or function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Design revision: Students revise their CAD model based on prototype testing, documenting what changed and why in their engineering notebook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Final production: Students print the final version with optimized slicer settings, post-process it, and install it in the intended application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Project presentation: Students present their completed project in a formal design review, explaining the problem, design decisions, iterations, and final evaluation against requirements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Resources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Classroom 3D printers (FDM type)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PLA and PETG filament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Fusion 360 on classroom computers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Cura or PrusaSlicer software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Digital calipers (one per student or pair)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Assorted screws, nuts, and fasteners (M3, M4 hardware)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Electronics lab equipment and robotics assemblies (as design targets)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Post-processing supplies (sandpaper, files, flush cutters)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Engineering notebook or design journal template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Project rubric covering problem definition, design quality, iteration, functionality, and documentation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2026-04-27T15:18:53.478Z</dcterms:created>
  <dcterms:modified xsi:type="dcterms:W3CDTF">2026-04-27T15:18:53.478Z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